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3244"/>
        <w:gridCol w:w="3245"/>
        <w:gridCol w:w="3244"/>
        <w:gridCol w:w="3245"/>
      </w:tblGrid>
      <w:tr w:rsidR="00935C06" w:rsidTr="00935C06">
        <w:trPr>
          <w:trHeight w:val="3902"/>
        </w:trPr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Axis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>An imaginary line going from the North Pole to the South Pole. The Earth spins on this line.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Orbit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>The path that a planet travels as it goes around the Sun or a moon takes as it goes around a planet.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5C06" w:rsidTr="00935C06">
        <w:trPr>
          <w:trHeight w:val="3902"/>
        </w:trPr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Direct Sunlight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>Covers a small surface area; heat is concentrated and warmer; Sun is high in the sky; angle is close to 90 degrees.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Indirect Sunlight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>Covers a large surface area; heat is spread out and colder; Sun is low in the sky; angle is much less than 90 degrees.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5C06" w:rsidTr="00935C06">
        <w:trPr>
          <w:trHeight w:val="3902"/>
        </w:trPr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lastRenderedPageBreak/>
              <w:t>Revolution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 xml:space="preserve">The circling of the Earth around the Sun, which takes 365 days (one year) to complete.  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Seasons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>Due to the tilt of Earth as it travels around the Sun, we have spring, summer, fall, and winter.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5C06" w:rsidTr="00935C06">
        <w:trPr>
          <w:trHeight w:val="3902"/>
        </w:trPr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Rotation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>The Earth spinning on its axis.  It takes the Earth 24 hours (one day) to complete</w:t>
            </w:r>
          </w:p>
        </w:tc>
        <w:tc>
          <w:tcPr>
            <w:tcW w:w="3244" w:type="dxa"/>
          </w:tcPr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35C06">
              <w:rPr>
                <w:rFonts w:ascii="Comic Sans MS" w:hAnsi="Comic Sans MS"/>
                <w:b/>
                <w:sz w:val="48"/>
                <w:szCs w:val="48"/>
              </w:rPr>
              <w:t>Tilt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3245" w:type="dxa"/>
          </w:tcPr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  <w:r w:rsidRPr="00935C06">
              <w:rPr>
                <w:rFonts w:ascii="Comic Sans MS" w:hAnsi="Comic Sans MS"/>
                <w:sz w:val="28"/>
                <w:szCs w:val="28"/>
              </w:rPr>
              <w:t xml:space="preserve">The Earth’s axis is not straight up and </w:t>
            </w:r>
            <w:proofErr w:type="gramStart"/>
            <w:r w:rsidRPr="00935C06">
              <w:rPr>
                <w:rFonts w:ascii="Comic Sans MS" w:hAnsi="Comic Sans MS"/>
                <w:sz w:val="28"/>
                <w:szCs w:val="28"/>
              </w:rPr>
              <w:t>down,</w:t>
            </w:r>
            <w:proofErr w:type="gramEnd"/>
            <w:r w:rsidRPr="00935C06">
              <w:rPr>
                <w:rFonts w:ascii="Comic Sans MS" w:hAnsi="Comic Sans MS"/>
                <w:sz w:val="28"/>
                <w:szCs w:val="28"/>
              </w:rPr>
              <w:t xml:space="preserve"> instead it leans at a 23.5</w:t>
            </w:r>
            <w:r w:rsidRPr="00935C06">
              <w:rPr>
                <w:rFonts w:ascii="Comic Sans MS" w:hAnsi="Comic Sans MS"/>
                <w:sz w:val="28"/>
                <w:szCs w:val="28"/>
                <w:vertAlign w:val="superscript"/>
              </w:rPr>
              <w:t>o</w:t>
            </w:r>
            <w:r w:rsidRPr="00935C06">
              <w:rPr>
                <w:rFonts w:ascii="Comic Sans MS" w:hAnsi="Comic Sans MS"/>
                <w:sz w:val="28"/>
                <w:szCs w:val="28"/>
              </w:rPr>
              <w:t xml:space="preserve"> angle.</w:t>
            </w:r>
          </w:p>
          <w:p w:rsidR="00CB5EA5" w:rsidRPr="00935C06" w:rsidRDefault="00CB5EA5" w:rsidP="00CB5EA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B5EA5" w:rsidRPr="00CB5EA5" w:rsidRDefault="00CB5EA5" w:rsidP="00CB5EA5">
      <w:pPr>
        <w:rPr>
          <w:rFonts w:ascii="Comic Sans MS" w:hAnsi="Comic Sans MS"/>
          <w:sz w:val="24"/>
          <w:szCs w:val="24"/>
        </w:rPr>
      </w:pPr>
    </w:p>
    <w:p w:rsidR="00CB5EA5" w:rsidRPr="00CB5EA5" w:rsidRDefault="00CB5EA5" w:rsidP="00CB5EA5">
      <w:pPr>
        <w:rPr>
          <w:rFonts w:ascii="Comic Sans MS" w:hAnsi="Comic Sans MS"/>
          <w:sz w:val="24"/>
          <w:szCs w:val="24"/>
        </w:rPr>
      </w:pPr>
    </w:p>
    <w:p w:rsidR="00CB5EA5" w:rsidRPr="00CB5EA5" w:rsidRDefault="00CB5EA5" w:rsidP="00CB5EA5">
      <w:pPr>
        <w:rPr>
          <w:rFonts w:ascii="Comic Sans MS" w:hAnsi="Comic Sans MS"/>
          <w:sz w:val="24"/>
          <w:szCs w:val="24"/>
        </w:rPr>
      </w:pPr>
      <w:r w:rsidRPr="00CB5EA5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CB5EA5" w:rsidRPr="00CB5EA5" w:rsidSect="00935C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5"/>
    <w:rsid w:val="00002150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1D43"/>
    <w:rsid w:val="000421E4"/>
    <w:rsid w:val="00044D8C"/>
    <w:rsid w:val="00046723"/>
    <w:rsid w:val="00046B37"/>
    <w:rsid w:val="00046BCB"/>
    <w:rsid w:val="00046DF9"/>
    <w:rsid w:val="000470CE"/>
    <w:rsid w:val="000504DB"/>
    <w:rsid w:val="00052B2F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AF"/>
    <w:rsid w:val="00183DEC"/>
    <w:rsid w:val="001846CE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4513"/>
    <w:rsid w:val="001E583B"/>
    <w:rsid w:val="001E5874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53AF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39FB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0504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354F"/>
    <w:rsid w:val="00543A28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541A"/>
    <w:rsid w:val="0057641F"/>
    <w:rsid w:val="00577545"/>
    <w:rsid w:val="00583758"/>
    <w:rsid w:val="005840F7"/>
    <w:rsid w:val="005841E3"/>
    <w:rsid w:val="00585E4C"/>
    <w:rsid w:val="00585E6B"/>
    <w:rsid w:val="00586BC4"/>
    <w:rsid w:val="00587846"/>
    <w:rsid w:val="00590AAC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21CE"/>
    <w:rsid w:val="005D21E0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111C"/>
    <w:rsid w:val="0068154A"/>
    <w:rsid w:val="00681A86"/>
    <w:rsid w:val="006822D7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072"/>
    <w:rsid w:val="007E5176"/>
    <w:rsid w:val="007E53B1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45EA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06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5DB8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D36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252"/>
    <w:rsid w:val="00BF65A3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5EA5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2CE7"/>
    <w:rsid w:val="00D230A3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90F81"/>
    <w:rsid w:val="00D9143F"/>
    <w:rsid w:val="00D91A53"/>
    <w:rsid w:val="00D9210F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B716A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A004E"/>
    <w:rsid w:val="00FA15B1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63D3"/>
    <w:rsid w:val="00FB662F"/>
    <w:rsid w:val="00FB7FCB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2015-10-05T02:45:00Z</dcterms:created>
  <dcterms:modified xsi:type="dcterms:W3CDTF">2015-10-05T03:05:00Z</dcterms:modified>
</cp:coreProperties>
</file>